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42" w:rsidRPr="00985886" w:rsidRDefault="00954342" w:rsidP="00954342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Приложение 10 ОП ВО</w:t>
      </w:r>
    </w:p>
    <w:p w:rsidR="00D752C5" w:rsidRPr="008E3DE2" w:rsidRDefault="00D752C5" w:rsidP="005B4C2C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D752C5" w:rsidRPr="008E3DE2" w:rsidRDefault="00D752C5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507B6A" w:rsidRDefault="00507B6A" w:rsidP="00507B6A">
      <w:pPr>
        <w:widowControl w:val="0"/>
        <w:suppressAutoHyphens/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D752C5" w:rsidRPr="00507B6A" w:rsidRDefault="00D752C5" w:rsidP="00817287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07B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Б1.Б.1. ИСТОРИЯ </w:t>
      </w:r>
    </w:p>
    <w:p w:rsidR="00D752C5" w:rsidRDefault="00D752C5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507B6A" w:rsidRDefault="00507B6A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507B6A" w:rsidRPr="008E3DE2" w:rsidRDefault="00507B6A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Автор:</w:t>
      </w:r>
      <w:r w:rsidRPr="00507B6A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ст. преподаватель Б.Т. Мордвинцев</w:t>
      </w:r>
    </w:p>
    <w:p w:rsidR="00507B6A" w:rsidRPr="00507B6A" w:rsidRDefault="00507B6A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507B6A">
        <w:rPr>
          <w:rFonts w:ascii="Times New Roman" w:hAnsi="Times New Roman" w:cs="Times New Roman"/>
          <w:kern w:val="3"/>
          <w:sz w:val="24"/>
          <w:lang w:eastAsia="ru-RU"/>
        </w:rPr>
        <w:t>38.03.02 Менеджмент</w:t>
      </w:r>
    </w:p>
    <w:p w:rsidR="00507B6A" w:rsidRPr="00985886" w:rsidRDefault="00507B6A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C91DD0">
        <w:rPr>
          <w:rFonts w:ascii="Times New Roman" w:hAnsi="Times New Roman" w:cs="Times New Roman"/>
          <w:kern w:val="3"/>
          <w:sz w:val="24"/>
          <w:lang w:eastAsia="ru-RU"/>
        </w:rPr>
        <w:t>Инвестиционный</w:t>
      </w:r>
      <w:r w:rsidRPr="002A2143">
        <w:rPr>
          <w:rFonts w:ascii="Times New Roman" w:hAnsi="Times New Roman" w:cs="Times New Roman"/>
          <w:kern w:val="3"/>
          <w:sz w:val="24"/>
          <w:lang w:eastAsia="ru-RU"/>
        </w:rPr>
        <w:t xml:space="preserve"> менеджмент</w:t>
      </w:r>
    </w:p>
    <w:p w:rsidR="00507B6A" w:rsidRPr="00985886" w:rsidRDefault="00507B6A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бакалавр</w:t>
      </w:r>
    </w:p>
    <w:p w:rsidR="00507B6A" w:rsidRPr="00985886" w:rsidRDefault="00507B6A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 w:cs="Times New Roman"/>
          <w:kern w:val="3"/>
          <w:sz w:val="24"/>
          <w:lang w:eastAsia="ru-RU"/>
        </w:rPr>
        <w:t>очная</w:t>
      </w:r>
    </w:p>
    <w:p w:rsidR="00507B6A" w:rsidRDefault="00507B6A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  <w:bookmarkStart w:id="0" w:name="_GoBack"/>
      <w:bookmarkEnd w:id="0"/>
    </w:p>
    <w:p w:rsidR="00D752C5" w:rsidRPr="008E3DE2" w:rsidRDefault="00D752C5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507B6A" w:rsidRPr="00985886" w:rsidRDefault="00507B6A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bookmarkStart w:id="1" w:name="_Toc308030185"/>
      <w:bookmarkStart w:id="2" w:name="_Toc299967372"/>
    </w:p>
    <w:p w:rsidR="00507B6A" w:rsidRDefault="00507B6A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</w:p>
    <w:p w:rsidR="00507B6A" w:rsidRDefault="00507B6A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 w:cs="Times New Roman"/>
          <w:kern w:val="3"/>
          <w:sz w:val="24"/>
          <w:lang w:eastAsia="ru-RU"/>
        </w:rPr>
        <w:t>и</w:t>
      </w:r>
      <w:r w:rsidRPr="00985886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507B6A" w:rsidRDefault="00507B6A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 xml:space="preserve">- </w:t>
      </w:r>
      <w:r w:rsidRPr="003071E3">
        <w:rPr>
          <w:rFonts w:ascii="Times New Roman" w:eastAsia="Calibri" w:hAnsi="Times New Roman" w:cs="Times New Roman"/>
          <w:sz w:val="24"/>
          <w:szCs w:val="24"/>
        </w:rPr>
        <w:t>УК-1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71E3">
        <w:rPr>
          <w:rFonts w:ascii="Times New Roman" w:hAnsi="Times New Roman" w:cs="Times New Roman"/>
          <w:kern w:val="3"/>
          <w:sz w:val="24"/>
          <w:szCs w:val="24"/>
          <w:lang w:eastAsia="ru-RU"/>
        </w:rPr>
        <w:t>Способность применять критический анализ информации и системный подход для решения задач обоснования собственной гражданской и мировоззренческой позиции</w:t>
      </w:r>
    </w:p>
    <w:p w:rsidR="00507B6A" w:rsidRDefault="00507B6A" w:rsidP="008072F3">
      <w:pPr>
        <w:jc w:val="center"/>
        <w:rPr>
          <w:rFonts w:ascii="Times New Roman" w:hAnsi="Times New Roman" w:cs="Times New Roman"/>
          <w:b/>
        </w:rPr>
      </w:pPr>
      <w:bookmarkStart w:id="3" w:name="_Toc308030187"/>
      <w:bookmarkStart w:id="4" w:name="_Toc299967376"/>
      <w:bookmarkEnd w:id="1"/>
      <w:bookmarkEnd w:id="2"/>
    </w:p>
    <w:p w:rsidR="00507B6A" w:rsidRDefault="00507B6A" w:rsidP="008072F3">
      <w:pPr>
        <w:jc w:val="center"/>
        <w:rPr>
          <w:rFonts w:ascii="Times New Roman" w:hAnsi="Times New Roman" w:cs="Times New Roman"/>
          <w:b/>
        </w:rPr>
      </w:pPr>
    </w:p>
    <w:p w:rsidR="00507B6A" w:rsidRDefault="00507B6A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507B6A" w:rsidRDefault="00507B6A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Введение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Предмет и задачи исторической науки. Функции истории как учебной дисциплины. Источники изучения истории и каналы получения исторической информации. Многообразие подходов к истории человеческого общества; формационный и цивилизационный подходы (сущ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ность, достоинство, недостатки)</w:t>
      </w: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. Общая характеристика и периодизация всемирной истории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507B6A" w:rsidRDefault="00507B6A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Тема 1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="00B11C9B"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Цивилизация древнего мира</w:t>
      </w:r>
    </w:p>
    <w:p w:rsidR="00B11C9B" w:rsidRDefault="00B11C9B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Ранние цивилизации, их отличительные черты.  Расцвет цивилизаций бронзового века и железный век Востока. Античная цивилизация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B11C9B" w:rsidRDefault="00B11C9B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Тема 2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Цивилизации Запада и Востока в средние века</w:t>
      </w:r>
    </w:p>
    <w:p w:rsidR="00B11C9B" w:rsidRDefault="00B11C9B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Особенности развития цивилизаций Востока в Средние века. Китайско-конфуцианская цивилизация. Буддизм на Востоке в Средние века Арабо-мусульманская цивилизация. Становлени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е западноевропейской средневеко</w:t>
      </w: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вой цивилизации. Основный черты и этапы развития восточно- христианской цивилизации. Запад и Восток в эпоху расцвета Средневековья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B11C9B" w:rsidRDefault="00B11C9B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Тема 3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Истоки индустриальной цивилизации</w:t>
      </w:r>
    </w:p>
    <w:p w:rsidR="00B11C9B" w:rsidRDefault="00B11C9B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Новации в характере мышления, ценностных ориентирах в эпоху Возрождения и Реформации. Великие географические открытия и начало европейской колониальной экспансии Эволюция системы международных отношений в раннее Новое время. Век Просвещения. Революции XVIII века и их значение для утверждения индустриального общества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502157" w:rsidRPr="007207C3" w:rsidRDefault="00502157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Тема 4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Россия императорская (с начала XVIII в. до начала XX в.)</w:t>
      </w:r>
    </w:p>
    <w:p w:rsidR="00502157" w:rsidRPr="007207C3" w:rsidRDefault="00502157" w:rsidP="00502157">
      <w:pPr>
        <w:tabs>
          <w:tab w:val="right" w:leader="underscore" w:pos="9639"/>
        </w:tabs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Эпоха Петровских реформ. Особенности Российской модернизации в XVIII веке. Россия после Петра. «Просвещенный абсолютизм» в России.  Общественно-политическая мысль России XVIII века. Правительственный лагерь России в первой половине ХIХ веке. Отмена крепостного права в России. Буржуазные реформы эпохи Александра II. Контрреформы Александра III. Развитие оппозиционного движения в России XIX века. </w:t>
      </w:r>
    </w:p>
    <w:p w:rsidR="00B11C9B" w:rsidRDefault="00502157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Вторая промышленная революция: этапы, последствия, итоги. Россия в начале XX века. Первая русская революция и формирование трех политических лагерей. Россия в условиях мировой войны и общенационального кризиса.</w:t>
      </w:r>
    </w:p>
    <w:p w:rsidR="00502157" w:rsidRDefault="00502157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lastRenderedPageBreak/>
        <w:t>Тема 5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От новой истории к новейшей</w:t>
      </w:r>
    </w:p>
    <w:p w:rsidR="00502157" w:rsidRDefault="00502157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Международные отношения в начале ХХ века. Страны Европы в 20-е годы ХХ век. Запад в 30-е годы ХХ века. Народы Азии, Африки и Латинской Америки в первой половине ХХ века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502157" w:rsidRDefault="00502157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Тема 6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Россия советская (</w:t>
      </w:r>
      <w:proofErr w:type="spellStart"/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XXв</w:t>
      </w:r>
      <w:proofErr w:type="spellEnd"/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.)</w:t>
      </w:r>
    </w:p>
    <w:p w:rsidR="00502157" w:rsidRDefault="00502157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Великая Российская революция. 1917 год: от Февраля к Октябрю. Борьба за сохранение Советской власти. СССР в эпоху «большого скачка»: победы и преступления. Мир между войнами Вторая мировая война. Вклад СССР в победе над фашизмом и милитаризмом. СССР в 1945-1991 годах.</w:t>
      </w:r>
    </w:p>
    <w:p w:rsidR="00502157" w:rsidRDefault="00502157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Тема 7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Становление новой России (конец XX в. начало XXI в.)</w:t>
      </w:r>
    </w:p>
    <w:p w:rsidR="00502157" w:rsidRPr="007207C3" w:rsidRDefault="00502157" w:rsidP="00502157">
      <w:pPr>
        <w:tabs>
          <w:tab w:val="right" w:leader="underscore" w:pos="9639"/>
        </w:tabs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Информационная революция и ее прогнозируемые последствия. Глобальные проблемы современности. СССР в конце 1960-х – начале 1980-х годов Россия в 90-е годы: смена модели общественного развития. Особенности цивилизационного развития России. Россия и мир на рубеже XX – XXI веков</w:t>
      </w:r>
    </w:p>
    <w:p w:rsidR="00502157" w:rsidRDefault="00502157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502157" w:rsidRPr="00985886" w:rsidRDefault="00502157" w:rsidP="00502157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</w:p>
    <w:p w:rsidR="00502157" w:rsidRPr="00985886" w:rsidRDefault="00502157" w:rsidP="00502157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Формы</w:t>
      </w:r>
      <w:r w:rsidRPr="00985886">
        <w:rPr>
          <w:rFonts w:ascii="Open Sans" w:eastAsia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текущего</w:t>
      </w:r>
      <w:r w:rsidRPr="00985886">
        <w:rPr>
          <w:rFonts w:ascii="Open Sans" w:eastAsia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контроля</w:t>
      </w:r>
      <w:r w:rsidRPr="00985886">
        <w:rPr>
          <w:rFonts w:ascii="Open Sans" w:eastAsia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и</w:t>
      </w:r>
      <w:r w:rsidRPr="00985886">
        <w:rPr>
          <w:rFonts w:ascii="Open Sans" w:eastAsia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промежуточной</w:t>
      </w:r>
      <w:r w:rsidRPr="00985886">
        <w:rPr>
          <w:rFonts w:ascii="Open Sans" w:eastAsia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аттестации</w:t>
      </w:r>
      <w:r w:rsidRPr="00985886">
        <w:rPr>
          <w:rFonts w:ascii="Open Sans" w:eastAsia="Open Sans" w:hAnsi="Open Sans" w:cs="Open Sans"/>
          <w:b/>
          <w:kern w:val="3"/>
          <w:sz w:val="23"/>
          <w:lang w:eastAsia="ru-RU"/>
        </w:rPr>
        <w:t>:</w:t>
      </w:r>
    </w:p>
    <w:p w:rsidR="000D5AC7" w:rsidRPr="000D5AC7" w:rsidRDefault="000D5AC7" w:rsidP="000D5AC7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szCs w:val="22"/>
          <w:lang w:eastAsia="ru-RU"/>
        </w:rPr>
      </w:pPr>
    </w:p>
    <w:p w:rsidR="000D5AC7" w:rsidRPr="000D5AC7" w:rsidRDefault="000D5AC7" w:rsidP="000D5AC7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</w:pPr>
      <w:r w:rsidRPr="000D5AC7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>В ходе реализации дисциплины Б1.</w:t>
      </w:r>
      <w:r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>Б.1</w:t>
      </w:r>
      <w:r w:rsidR="00502157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 xml:space="preserve"> </w:t>
      </w:r>
      <w:r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>История</w:t>
      </w:r>
      <w:r w:rsidRPr="000D5AC7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 xml:space="preserve"> используются следующие методы текущего контроля успеваемости обучающихся:</w:t>
      </w:r>
    </w:p>
    <w:p w:rsidR="007207C3" w:rsidRPr="007207C3" w:rsidRDefault="007207C3" w:rsidP="007207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– при проведении занятий лекционного типа: опрос (О), 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Коллоквиум (К)</w:t>
      </w:r>
    </w:p>
    <w:p w:rsidR="007207C3" w:rsidRPr="007207C3" w:rsidRDefault="007207C3" w:rsidP="007207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– при проведении занятий практического типа: 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Коллоквиум (К), эссе (Э), реферат (З)</w:t>
      </w:r>
      <w:r w:rsidR="00EE2D1D">
        <w:rPr>
          <w:rFonts w:ascii="Times New Roman" w:hAnsi="Times New Roman" w:cs="Times New Roman"/>
          <w:kern w:val="3"/>
          <w:sz w:val="24"/>
          <w:szCs w:val="24"/>
          <w:lang w:eastAsia="ru-RU"/>
        </w:rPr>
        <w:t>, Тестирование (Т)</w:t>
      </w:r>
    </w:p>
    <w:p w:rsidR="000D5AC7" w:rsidRPr="000D5AC7" w:rsidRDefault="000D5AC7" w:rsidP="000D5AC7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sz w:val="24"/>
          <w:szCs w:val="24"/>
          <w:lang w:eastAsia="ru-RU"/>
        </w:rPr>
      </w:pPr>
    </w:p>
    <w:p w:rsidR="000D5AC7" w:rsidRPr="000D5AC7" w:rsidRDefault="000D5AC7" w:rsidP="000D5AC7">
      <w:pPr>
        <w:widowControl w:val="0"/>
        <w:suppressAutoHyphens/>
        <w:overflowPunct w:val="0"/>
        <w:autoSpaceDE w:val="0"/>
        <w:autoSpaceDN w:val="0"/>
        <w:textAlignment w:val="baseline"/>
        <w:rPr>
          <w:rFonts w:cs="Times New Roman"/>
          <w:b/>
          <w:kern w:val="3"/>
          <w:szCs w:val="22"/>
          <w:lang w:eastAsia="ru-RU"/>
        </w:rPr>
      </w:pPr>
      <w:r w:rsidRPr="000D5AC7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>Экзамен проводится с применением следующих методов (средств):</w:t>
      </w:r>
    </w:p>
    <w:p w:rsidR="000D5AC7" w:rsidRPr="000D5AC7" w:rsidRDefault="000D5AC7" w:rsidP="00FA1606">
      <w:pPr>
        <w:widowControl w:val="0"/>
        <w:suppressAutoHyphens/>
        <w:overflowPunct w:val="0"/>
        <w:autoSpaceDE w:val="0"/>
        <w:autoSpaceDN w:val="0"/>
        <w:ind w:firstLine="426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0D5AC7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 проведение устного опроса по </w:t>
      </w:r>
      <w:r w:rsidRPr="000D5AC7">
        <w:rPr>
          <w:rFonts w:ascii="Times New Roman" w:hAnsi="Times New Roman" w:cs="Times New Roman"/>
          <w:sz w:val="24"/>
          <w:szCs w:val="24"/>
          <w:lang w:eastAsia="ru-RU"/>
        </w:rPr>
        <w:t>вопросам к экзамену</w:t>
      </w:r>
    </w:p>
    <w:p w:rsidR="000D5AC7" w:rsidRPr="000D5AC7" w:rsidRDefault="000D5AC7" w:rsidP="000D5AC7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szCs w:val="22"/>
          <w:lang w:eastAsia="ru-RU"/>
        </w:rPr>
      </w:pPr>
    </w:p>
    <w:bookmarkEnd w:id="3"/>
    <w:bookmarkEnd w:id="4"/>
    <w:p w:rsidR="00D752C5" w:rsidRPr="008E3DE2" w:rsidRDefault="00D752C5" w:rsidP="005B4C2C">
      <w:pPr>
        <w:tabs>
          <w:tab w:val="left" w:pos="0"/>
          <w:tab w:val="left" w:pos="540"/>
          <w:tab w:val="num" w:pos="567"/>
        </w:tabs>
        <w:ind w:firstLine="567"/>
        <w:rPr>
          <w:rFonts w:ascii="Times New Roman" w:hAnsi="Times New Roman" w:cs="Times New Roman"/>
          <w:b/>
          <w:sz w:val="24"/>
        </w:rPr>
      </w:pPr>
    </w:p>
    <w:p w:rsidR="00D752C5" w:rsidRPr="00853A76" w:rsidRDefault="00D752C5" w:rsidP="00853A76">
      <w:pPr>
        <w:tabs>
          <w:tab w:val="left" w:pos="1080"/>
          <w:tab w:val="right" w:leader="underscore" w:pos="9639"/>
        </w:tabs>
        <w:ind w:firstLine="7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502157">
        <w:rPr>
          <w:rFonts w:ascii="Times New Roman" w:hAnsi="Times New Roman" w:cs="Times New Roman"/>
          <w:b/>
          <w:szCs w:val="22"/>
          <w:lang w:eastAsia="ru-RU"/>
        </w:rPr>
        <w:t>Основная литература:</w:t>
      </w:r>
    </w:p>
    <w:p w:rsidR="00D752C5" w:rsidRPr="00B72497" w:rsidRDefault="00D752C5" w:rsidP="00AB106D"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</w:rPr>
      </w:pPr>
      <w:r w:rsidRPr="00B72497">
        <w:rPr>
          <w:rFonts w:ascii="Times New Roman" w:hAnsi="Times New Roman" w:cs="Times New Roman"/>
          <w:color w:val="000000"/>
        </w:rPr>
        <w:t>Девлетов О.У. Курс отечественной истории; Учеб. пособие; М., Берлин-</w:t>
      </w:r>
      <w:proofErr w:type="spellStart"/>
      <w:r w:rsidRPr="00B72497">
        <w:rPr>
          <w:rFonts w:ascii="Times New Roman" w:hAnsi="Times New Roman" w:cs="Times New Roman"/>
          <w:color w:val="000000"/>
        </w:rPr>
        <w:t>Директ</w:t>
      </w:r>
      <w:proofErr w:type="spellEnd"/>
      <w:r w:rsidRPr="00B72497">
        <w:rPr>
          <w:rFonts w:ascii="Times New Roman" w:hAnsi="Times New Roman" w:cs="Times New Roman"/>
          <w:color w:val="000000"/>
        </w:rPr>
        <w:t xml:space="preserve">-Медиа, 2015. </w:t>
      </w:r>
    </w:p>
    <w:p w:rsidR="00D752C5" w:rsidRPr="00B72497" w:rsidRDefault="00D752C5" w:rsidP="00AB106D"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</w:rPr>
      </w:pPr>
      <w:r w:rsidRPr="00B72497">
        <w:rPr>
          <w:rFonts w:ascii="Times New Roman" w:hAnsi="Times New Roman" w:cs="Times New Roman"/>
          <w:color w:val="000000"/>
        </w:rPr>
        <w:t>Ермачкова Е.П. Отечественная история;   Учеб. пособие; М., Берлин-</w:t>
      </w:r>
      <w:proofErr w:type="spellStart"/>
      <w:r w:rsidRPr="00B72497">
        <w:rPr>
          <w:rFonts w:ascii="Times New Roman" w:hAnsi="Times New Roman" w:cs="Times New Roman"/>
          <w:color w:val="000000"/>
        </w:rPr>
        <w:t>Директ</w:t>
      </w:r>
      <w:proofErr w:type="spellEnd"/>
      <w:r w:rsidRPr="00B72497">
        <w:rPr>
          <w:rFonts w:ascii="Times New Roman" w:hAnsi="Times New Roman" w:cs="Times New Roman"/>
          <w:color w:val="000000"/>
        </w:rPr>
        <w:t xml:space="preserve">-Медиа, 2015. </w:t>
      </w:r>
    </w:p>
    <w:p w:rsidR="00D752C5" w:rsidRPr="00B72497" w:rsidRDefault="00D752C5" w:rsidP="00AB106D"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</w:rPr>
      </w:pPr>
      <w:r w:rsidRPr="00B72497">
        <w:rPr>
          <w:rFonts w:ascii="Times New Roman" w:hAnsi="Times New Roman" w:cs="Times New Roman"/>
        </w:rPr>
        <w:t xml:space="preserve">Бесов А.Г. Отечественная история; Учеб. пособие; М.: </w:t>
      </w:r>
      <w:proofErr w:type="spellStart"/>
      <w:r w:rsidRPr="00B72497">
        <w:rPr>
          <w:rFonts w:ascii="Times New Roman" w:hAnsi="Times New Roman" w:cs="Times New Roman"/>
        </w:rPr>
        <w:t>Юнити</w:t>
      </w:r>
      <w:proofErr w:type="spellEnd"/>
      <w:r w:rsidRPr="00B72497">
        <w:rPr>
          <w:rFonts w:ascii="Times New Roman" w:hAnsi="Times New Roman" w:cs="Times New Roman"/>
        </w:rPr>
        <w:t xml:space="preserve">-дана, 2012. </w:t>
      </w:r>
    </w:p>
    <w:p w:rsidR="00D752C5" w:rsidRPr="00853A76" w:rsidRDefault="00D752C5" w:rsidP="00B72497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sectPr w:rsidR="00D752C5" w:rsidRPr="00853A76" w:rsidSect="0081728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B6A" w:rsidRDefault="00507B6A" w:rsidP="00817287">
      <w:r>
        <w:separator/>
      </w:r>
    </w:p>
  </w:endnote>
  <w:endnote w:type="continuationSeparator" w:id="0">
    <w:p w:rsidR="00507B6A" w:rsidRDefault="00507B6A" w:rsidP="0081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Franklin Gothic Medium Cond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B6A" w:rsidRDefault="00507B6A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C91DD0">
      <w:rPr>
        <w:noProof/>
      </w:rPr>
      <w:t>2</w:t>
    </w:r>
    <w:r>
      <w:rPr>
        <w:noProof/>
      </w:rPr>
      <w:fldChar w:fldCharType="end"/>
    </w:r>
  </w:p>
  <w:p w:rsidR="00507B6A" w:rsidRDefault="00507B6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B6A" w:rsidRDefault="00507B6A" w:rsidP="00817287">
      <w:r>
        <w:separator/>
      </w:r>
    </w:p>
  </w:footnote>
  <w:footnote w:type="continuationSeparator" w:id="0">
    <w:p w:rsidR="00507B6A" w:rsidRDefault="00507B6A" w:rsidP="00817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B4E9E5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00000002"/>
    <w:multiLevelType w:val="multilevel"/>
    <w:tmpl w:val="47F61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>
    <w:nsid w:val="07CF4E6D"/>
    <w:multiLevelType w:val="multilevel"/>
    <w:tmpl w:val="3B4E9E5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0E31140B"/>
    <w:multiLevelType w:val="hybridMultilevel"/>
    <w:tmpl w:val="82C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E2347"/>
    <w:multiLevelType w:val="multilevel"/>
    <w:tmpl w:val="4D1A30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65"/>
        </w:tabs>
        <w:ind w:left="1165" w:hanging="456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27"/>
        </w:tabs>
        <w:ind w:left="212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36"/>
        </w:tabs>
        <w:ind w:left="283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185"/>
        </w:tabs>
        <w:ind w:left="318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3"/>
        </w:tabs>
        <w:ind w:left="4243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92"/>
        </w:tabs>
        <w:ind w:left="4592" w:hanging="1440"/>
      </w:pPr>
      <w:rPr>
        <w:rFonts w:cs="Times New Roman" w:hint="default"/>
        <w:b/>
      </w:rPr>
    </w:lvl>
  </w:abstractNum>
  <w:abstractNum w:abstractNumId="5">
    <w:nsid w:val="1322341F"/>
    <w:multiLevelType w:val="multilevel"/>
    <w:tmpl w:val="A056A616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>
    <w:nsid w:val="15AE77CE"/>
    <w:multiLevelType w:val="multilevel"/>
    <w:tmpl w:val="C24ED1A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7">
    <w:nsid w:val="15FD446F"/>
    <w:multiLevelType w:val="hybridMultilevel"/>
    <w:tmpl w:val="E082630E"/>
    <w:lvl w:ilvl="0" w:tplc="9BC2D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737AD8"/>
    <w:multiLevelType w:val="hybridMultilevel"/>
    <w:tmpl w:val="FEFC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57F02"/>
    <w:multiLevelType w:val="hybridMultilevel"/>
    <w:tmpl w:val="9C6EB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D57D67"/>
    <w:multiLevelType w:val="hybridMultilevel"/>
    <w:tmpl w:val="38F0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F0679"/>
    <w:multiLevelType w:val="hybridMultilevel"/>
    <w:tmpl w:val="A456E8D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2">
    <w:nsid w:val="3C373B2B"/>
    <w:multiLevelType w:val="multilevel"/>
    <w:tmpl w:val="7C90FDF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3">
    <w:nsid w:val="3E2D0A3F"/>
    <w:multiLevelType w:val="hybridMultilevel"/>
    <w:tmpl w:val="A920D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517B2"/>
    <w:multiLevelType w:val="hybridMultilevel"/>
    <w:tmpl w:val="FA08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49711A"/>
    <w:multiLevelType w:val="hybridMultilevel"/>
    <w:tmpl w:val="0AAA5CD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5D26D4C"/>
    <w:multiLevelType w:val="hybridMultilevel"/>
    <w:tmpl w:val="997226AE"/>
    <w:lvl w:ilvl="0" w:tplc="0688F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9C905DF"/>
    <w:multiLevelType w:val="hybridMultilevel"/>
    <w:tmpl w:val="CB7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14"/>
  </w:num>
  <w:num w:numId="5">
    <w:abstractNumId w:val="7"/>
  </w:num>
  <w:num w:numId="6">
    <w:abstractNumId w:val="11"/>
  </w:num>
  <w:num w:numId="7">
    <w:abstractNumId w:val="15"/>
  </w:num>
  <w:num w:numId="8">
    <w:abstractNumId w:val="4"/>
  </w:num>
  <w:num w:numId="9">
    <w:abstractNumId w:val="0"/>
  </w:num>
  <w:num w:numId="10">
    <w:abstractNumId w:val="1"/>
  </w:num>
  <w:num w:numId="11">
    <w:abstractNumId w:val="12"/>
  </w:num>
  <w:num w:numId="12">
    <w:abstractNumId w:val="2"/>
  </w:num>
  <w:num w:numId="13">
    <w:abstractNumId w:val="5"/>
  </w:num>
  <w:num w:numId="14">
    <w:abstractNumId w:val="6"/>
  </w:num>
  <w:num w:numId="15">
    <w:abstractNumId w:val="16"/>
  </w:num>
  <w:num w:numId="16">
    <w:abstractNumId w:val="3"/>
  </w:num>
  <w:num w:numId="17">
    <w:abstractNumId w:val="8"/>
  </w:num>
  <w:num w:numId="18">
    <w:abstractNumId w:val="13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2C"/>
    <w:rsid w:val="00031D5C"/>
    <w:rsid w:val="00045B06"/>
    <w:rsid w:val="000615E4"/>
    <w:rsid w:val="00065F7D"/>
    <w:rsid w:val="00067B86"/>
    <w:rsid w:val="000721FE"/>
    <w:rsid w:val="00094C85"/>
    <w:rsid w:val="00096A03"/>
    <w:rsid w:val="00096FA7"/>
    <w:rsid w:val="000B1A82"/>
    <w:rsid w:val="000D5AC7"/>
    <w:rsid w:val="000E7731"/>
    <w:rsid w:val="000F575F"/>
    <w:rsid w:val="000F5BC5"/>
    <w:rsid w:val="0010045F"/>
    <w:rsid w:val="001039E5"/>
    <w:rsid w:val="00140F56"/>
    <w:rsid w:val="00164055"/>
    <w:rsid w:val="0016472D"/>
    <w:rsid w:val="001877BA"/>
    <w:rsid w:val="00187DF8"/>
    <w:rsid w:val="0019250E"/>
    <w:rsid w:val="001A7D70"/>
    <w:rsid w:val="001C0A15"/>
    <w:rsid w:val="001C1078"/>
    <w:rsid w:val="001C3686"/>
    <w:rsid w:val="001D74AD"/>
    <w:rsid w:val="001E1254"/>
    <w:rsid w:val="001E4681"/>
    <w:rsid w:val="001E7D8C"/>
    <w:rsid w:val="00202940"/>
    <w:rsid w:val="00226FA7"/>
    <w:rsid w:val="002364D6"/>
    <w:rsid w:val="00240261"/>
    <w:rsid w:val="002420DF"/>
    <w:rsid w:val="00252CB8"/>
    <w:rsid w:val="002554C9"/>
    <w:rsid w:val="00264606"/>
    <w:rsid w:val="00270126"/>
    <w:rsid w:val="0028402B"/>
    <w:rsid w:val="0028623C"/>
    <w:rsid w:val="00291800"/>
    <w:rsid w:val="002A11BD"/>
    <w:rsid w:val="002A6948"/>
    <w:rsid w:val="002B0A0E"/>
    <w:rsid w:val="002C65A8"/>
    <w:rsid w:val="002D565C"/>
    <w:rsid w:val="002D577B"/>
    <w:rsid w:val="002D66E1"/>
    <w:rsid w:val="002D6B6C"/>
    <w:rsid w:val="002F0264"/>
    <w:rsid w:val="002F7EB4"/>
    <w:rsid w:val="003071E3"/>
    <w:rsid w:val="0032002A"/>
    <w:rsid w:val="0032217B"/>
    <w:rsid w:val="00322538"/>
    <w:rsid w:val="00324BCA"/>
    <w:rsid w:val="003447DC"/>
    <w:rsid w:val="00345119"/>
    <w:rsid w:val="003763E4"/>
    <w:rsid w:val="00381D9B"/>
    <w:rsid w:val="0038715F"/>
    <w:rsid w:val="003877C5"/>
    <w:rsid w:val="003C61FC"/>
    <w:rsid w:val="003D7F0F"/>
    <w:rsid w:val="003E539F"/>
    <w:rsid w:val="003E6C42"/>
    <w:rsid w:val="004205D9"/>
    <w:rsid w:val="0042725E"/>
    <w:rsid w:val="00431167"/>
    <w:rsid w:val="00442C74"/>
    <w:rsid w:val="00463CFB"/>
    <w:rsid w:val="00466358"/>
    <w:rsid w:val="00490A32"/>
    <w:rsid w:val="00490D1F"/>
    <w:rsid w:val="00495398"/>
    <w:rsid w:val="004B067C"/>
    <w:rsid w:val="004B5BFA"/>
    <w:rsid w:val="004C2519"/>
    <w:rsid w:val="004D2D21"/>
    <w:rsid w:val="004D5E13"/>
    <w:rsid w:val="004E41B8"/>
    <w:rsid w:val="004E5B77"/>
    <w:rsid w:val="004F4F06"/>
    <w:rsid w:val="00502157"/>
    <w:rsid w:val="00507B6A"/>
    <w:rsid w:val="0051622A"/>
    <w:rsid w:val="00523730"/>
    <w:rsid w:val="005243AB"/>
    <w:rsid w:val="00525C0E"/>
    <w:rsid w:val="00546C70"/>
    <w:rsid w:val="00546CA1"/>
    <w:rsid w:val="00554752"/>
    <w:rsid w:val="00557114"/>
    <w:rsid w:val="00562AB7"/>
    <w:rsid w:val="005B2034"/>
    <w:rsid w:val="005B4C2C"/>
    <w:rsid w:val="005D158D"/>
    <w:rsid w:val="00605132"/>
    <w:rsid w:val="006069BC"/>
    <w:rsid w:val="0061129A"/>
    <w:rsid w:val="00620C2A"/>
    <w:rsid w:val="00622EB5"/>
    <w:rsid w:val="0062779F"/>
    <w:rsid w:val="00645487"/>
    <w:rsid w:val="00660BB2"/>
    <w:rsid w:val="006618E5"/>
    <w:rsid w:val="006748FE"/>
    <w:rsid w:val="006B4BCA"/>
    <w:rsid w:val="006C42D3"/>
    <w:rsid w:val="006E0AD9"/>
    <w:rsid w:val="00701EB3"/>
    <w:rsid w:val="00706731"/>
    <w:rsid w:val="00711A27"/>
    <w:rsid w:val="0071409A"/>
    <w:rsid w:val="00715C32"/>
    <w:rsid w:val="007207C3"/>
    <w:rsid w:val="00750F2E"/>
    <w:rsid w:val="007644F4"/>
    <w:rsid w:val="007666A3"/>
    <w:rsid w:val="00766BD2"/>
    <w:rsid w:val="007670BD"/>
    <w:rsid w:val="00781078"/>
    <w:rsid w:val="00792A86"/>
    <w:rsid w:val="0079307F"/>
    <w:rsid w:val="007A0EFB"/>
    <w:rsid w:val="007A1AA9"/>
    <w:rsid w:val="007D1858"/>
    <w:rsid w:val="007D3E76"/>
    <w:rsid w:val="007D4706"/>
    <w:rsid w:val="007E50E8"/>
    <w:rsid w:val="007F25B4"/>
    <w:rsid w:val="007F3216"/>
    <w:rsid w:val="008072F3"/>
    <w:rsid w:val="00810698"/>
    <w:rsid w:val="00817287"/>
    <w:rsid w:val="00820332"/>
    <w:rsid w:val="00827797"/>
    <w:rsid w:val="00836DF5"/>
    <w:rsid w:val="008535E1"/>
    <w:rsid w:val="00853A76"/>
    <w:rsid w:val="0085421F"/>
    <w:rsid w:val="00854BE8"/>
    <w:rsid w:val="008601DE"/>
    <w:rsid w:val="008713C6"/>
    <w:rsid w:val="00875E7F"/>
    <w:rsid w:val="00877839"/>
    <w:rsid w:val="00881036"/>
    <w:rsid w:val="008A1EC0"/>
    <w:rsid w:val="008A53F2"/>
    <w:rsid w:val="008A692A"/>
    <w:rsid w:val="008B0B2C"/>
    <w:rsid w:val="008B546A"/>
    <w:rsid w:val="008C0A6E"/>
    <w:rsid w:val="008D7C71"/>
    <w:rsid w:val="008E0F1E"/>
    <w:rsid w:val="008E3DE2"/>
    <w:rsid w:val="008F1E37"/>
    <w:rsid w:val="00904C19"/>
    <w:rsid w:val="00925FBA"/>
    <w:rsid w:val="00926AC0"/>
    <w:rsid w:val="00933FE5"/>
    <w:rsid w:val="00954342"/>
    <w:rsid w:val="009715F4"/>
    <w:rsid w:val="0097351D"/>
    <w:rsid w:val="009827E8"/>
    <w:rsid w:val="00984F62"/>
    <w:rsid w:val="00985893"/>
    <w:rsid w:val="00994561"/>
    <w:rsid w:val="009A7B2F"/>
    <w:rsid w:val="009B2CC3"/>
    <w:rsid w:val="009B60C8"/>
    <w:rsid w:val="009B6524"/>
    <w:rsid w:val="009C269B"/>
    <w:rsid w:val="009C437B"/>
    <w:rsid w:val="009C50F8"/>
    <w:rsid w:val="009F3887"/>
    <w:rsid w:val="00A01F22"/>
    <w:rsid w:val="00A101F8"/>
    <w:rsid w:val="00A14F3A"/>
    <w:rsid w:val="00A31945"/>
    <w:rsid w:val="00A432F6"/>
    <w:rsid w:val="00A466DF"/>
    <w:rsid w:val="00A57441"/>
    <w:rsid w:val="00A5773E"/>
    <w:rsid w:val="00A63B6A"/>
    <w:rsid w:val="00A671B4"/>
    <w:rsid w:val="00A7420F"/>
    <w:rsid w:val="00A9550D"/>
    <w:rsid w:val="00A97846"/>
    <w:rsid w:val="00AB05CF"/>
    <w:rsid w:val="00AB106D"/>
    <w:rsid w:val="00AB74F1"/>
    <w:rsid w:val="00AC2D0E"/>
    <w:rsid w:val="00AC3B57"/>
    <w:rsid w:val="00AD1016"/>
    <w:rsid w:val="00AD2181"/>
    <w:rsid w:val="00AD63F6"/>
    <w:rsid w:val="00AE3D52"/>
    <w:rsid w:val="00AF5ECF"/>
    <w:rsid w:val="00B061C1"/>
    <w:rsid w:val="00B11C9B"/>
    <w:rsid w:val="00B121F7"/>
    <w:rsid w:val="00B56AAD"/>
    <w:rsid w:val="00B5714C"/>
    <w:rsid w:val="00B57198"/>
    <w:rsid w:val="00B70B98"/>
    <w:rsid w:val="00B72497"/>
    <w:rsid w:val="00B74DB3"/>
    <w:rsid w:val="00B76C0D"/>
    <w:rsid w:val="00B80850"/>
    <w:rsid w:val="00B83957"/>
    <w:rsid w:val="00B841BA"/>
    <w:rsid w:val="00B976DA"/>
    <w:rsid w:val="00BB3C20"/>
    <w:rsid w:val="00BD734F"/>
    <w:rsid w:val="00BE0229"/>
    <w:rsid w:val="00BE1ECB"/>
    <w:rsid w:val="00BE5E6E"/>
    <w:rsid w:val="00BE60D8"/>
    <w:rsid w:val="00BE6CF3"/>
    <w:rsid w:val="00BF59D3"/>
    <w:rsid w:val="00C05FF0"/>
    <w:rsid w:val="00C06D2B"/>
    <w:rsid w:val="00C20391"/>
    <w:rsid w:val="00C31A3C"/>
    <w:rsid w:val="00C6780D"/>
    <w:rsid w:val="00C86D91"/>
    <w:rsid w:val="00C90E09"/>
    <w:rsid w:val="00C91DD0"/>
    <w:rsid w:val="00CA27F3"/>
    <w:rsid w:val="00CB331F"/>
    <w:rsid w:val="00CB478D"/>
    <w:rsid w:val="00CC5820"/>
    <w:rsid w:val="00CC6340"/>
    <w:rsid w:val="00CF460C"/>
    <w:rsid w:val="00D046C0"/>
    <w:rsid w:val="00D110AE"/>
    <w:rsid w:val="00D21CBD"/>
    <w:rsid w:val="00D43333"/>
    <w:rsid w:val="00D752C5"/>
    <w:rsid w:val="00D8692E"/>
    <w:rsid w:val="00D9362D"/>
    <w:rsid w:val="00DB6C8E"/>
    <w:rsid w:val="00DC0A31"/>
    <w:rsid w:val="00DC1406"/>
    <w:rsid w:val="00DC387C"/>
    <w:rsid w:val="00E011E9"/>
    <w:rsid w:val="00E04158"/>
    <w:rsid w:val="00E25698"/>
    <w:rsid w:val="00E46F37"/>
    <w:rsid w:val="00E53CBD"/>
    <w:rsid w:val="00E666F5"/>
    <w:rsid w:val="00E73F58"/>
    <w:rsid w:val="00E7453A"/>
    <w:rsid w:val="00E82315"/>
    <w:rsid w:val="00E975F9"/>
    <w:rsid w:val="00EA44A2"/>
    <w:rsid w:val="00EB1F74"/>
    <w:rsid w:val="00EB50E7"/>
    <w:rsid w:val="00EB58A9"/>
    <w:rsid w:val="00EC2DD0"/>
    <w:rsid w:val="00ED1531"/>
    <w:rsid w:val="00EE1E93"/>
    <w:rsid w:val="00EE2D1D"/>
    <w:rsid w:val="00EE6849"/>
    <w:rsid w:val="00EF5E8D"/>
    <w:rsid w:val="00F07459"/>
    <w:rsid w:val="00F106B8"/>
    <w:rsid w:val="00F1634B"/>
    <w:rsid w:val="00F31111"/>
    <w:rsid w:val="00F50417"/>
    <w:rsid w:val="00F656DA"/>
    <w:rsid w:val="00F74A65"/>
    <w:rsid w:val="00FA131B"/>
    <w:rsid w:val="00FA1606"/>
    <w:rsid w:val="00FA4B6D"/>
    <w:rsid w:val="00FD082B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6E5F22-9FCB-4AF2-B2F8-62D76A98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2181"/>
    <w:pPr>
      <w:keepNext/>
      <w:widowControl w:val="0"/>
      <w:spacing w:line="220" w:lineRule="auto"/>
      <w:ind w:firstLine="640"/>
      <w:jc w:val="center"/>
      <w:outlineLvl w:val="0"/>
    </w:pPr>
    <w:rPr>
      <w:rFonts w:ascii="Times New Roman" w:hAnsi="Times New Roman" w:cs="Times New Roman"/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D2181"/>
    <w:pPr>
      <w:keepNext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D2181"/>
    <w:pPr>
      <w:keepNext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D2181"/>
    <w:pPr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7207C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2181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D218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D218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D2181"/>
    <w:rPr>
      <w:rFonts w:ascii="Times New Roman" w:hAnsi="Times New Roman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1">
    <w:name w:val="Абзац списка3"/>
    <w:basedOn w:val="a"/>
    <w:uiPriority w:val="99"/>
    <w:rsid w:val="005B4C2C"/>
    <w:pPr>
      <w:ind w:left="720"/>
    </w:pPr>
  </w:style>
  <w:style w:type="paragraph" w:styleId="a3">
    <w:name w:val="Normal (Web)"/>
    <w:basedOn w:val="a"/>
    <w:link w:val="a4"/>
    <w:uiPriority w:val="99"/>
    <w:rsid w:val="005B4C2C"/>
    <w:rPr>
      <w:rFonts w:ascii="Times New Roman" w:eastAsia="Calibri" w:hAnsi="Times New Roman" w:cs="Times New Roman"/>
      <w:sz w:val="20"/>
      <w:lang w:eastAsia="ja-JP"/>
    </w:rPr>
  </w:style>
  <w:style w:type="character" w:styleId="a5">
    <w:name w:val="Hyperlink"/>
    <w:basedOn w:val="a0"/>
    <w:uiPriority w:val="99"/>
    <w:rsid w:val="00AD2181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AD21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текст,Основной текст 1,Нумерованный список !!,Надин стиль"/>
    <w:basedOn w:val="a"/>
    <w:link w:val="a8"/>
    <w:uiPriority w:val="99"/>
    <w:rsid w:val="00AD2181"/>
    <w:pPr>
      <w:spacing w:line="280" w:lineRule="exact"/>
      <w:ind w:left="567" w:right="686" w:firstLine="425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uiPriority w:val="99"/>
    <w:locked/>
    <w:rsid w:val="00AD218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AD2181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AD2181"/>
    <w:rPr>
      <w:rFonts w:cs="Times New Roman"/>
    </w:rPr>
  </w:style>
  <w:style w:type="paragraph" w:styleId="ae">
    <w:name w:val="Title"/>
    <w:basedOn w:val="a"/>
    <w:link w:val="af"/>
    <w:uiPriority w:val="99"/>
    <w:qFormat/>
    <w:rsid w:val="00AD2181"/>
    <w:pPr>
      <w:ind w:firstLine="0"/>
      <w:jc w:val="center"/>
    </w:pPr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AD21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AD2181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locked/>
    <w:rsid w:val="00AD2181"/>
    <w:rPr>
      <w:rFonts w:ascii="Tahoma" w:hAnsi="Tahoma" w:cs="Tahoma"/>
      <w:sz w:val="16"/>
      <w:szCs w:val="16"/>
      <w:lang w:eastAsia="ru-RU"/>
    </w:rPr>
  </w:style>
  <w:style w:type="paragraph" w:styleId="af2">
    <w:name w:val="footer"/>
    <w:basedOn w:val="a"/>
    <w:link w:val="af3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af7">
    <w:name w:val="Текст концевой сноски Знак"/>
    <w:basedOn w:val="a0"/>
    <w:link w:val="af6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List Paragraph"/>
    <w:basedOn w:val="a"/>
    <w:uiPriority w:val="99"/>
    <w:qFormat/>
    <w:rsid w:val="00AD2181"/>
    <w:pPr>
      <w:widowControl w:val="0"/>
      <w:suppressAutoHyphens/>
      <w:autoSpaceDE w:val="0"/>
      <w:ind w:left="720" w:firstLine="0"/>
      <w:jc w:val="left"/>
    </w:pPr>
    <w:rPr>
      <w:rFonts w:ascii="Times New Roman" w:hAnsi="Times New Roman" w:cs="Times New Roman"/>
      <w:sz w:val="20"/>
      <w:lang w:eastAsia="ar-SA"/>
    </w:rPr>
  </w:style>
  <w:style w:type="paragraph" w:styleId="11">
    <w:name w:val="toc 1"/>
    <w:basedOn w:val="a"/>
    <w:next w:val="a"/>
    <w:autoRedefine/>
    <w:uiPriority w:val="99"/>
    <w:semiHidden/>
    <w:rsid w:val="00AD2181"/>
    <w:pPr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1">
    <w:name w:val="Знак Знак6"/>
    <w:uiPriority w:val="99"/>
    <w:rsid w:val="00AD2181"/>
    <w:rPr>
      <w:b/>
      <w:snapToGrid w:val="0"/>
      <w:sz w:val="28"/>
      <w:lang w:val="ru-RU" w:eastAsia="ru-RU"/>
    </w:rPr>
  </w:style>
  <w:style w:type="paragraph" w:customStyle="1" w:styleId="Default">
    <w:name w:val="Default"/>
    <w:uiPriority w:val="99"/>
    <w:rsid w:val="00AD21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9">
    <w:name w:val="Strong"/>
    <w:basedOn w:val="a0"/>
    <w:uiPriority w:val="99"/>
    <w:qFormat/>
    <w:rsid w:val="00AD2181"/>
    <w:rPr>
      <w:rFonts w:cs="Times New Roman"/>
      <w:b/>
    </w:rPr>
  </w:style>
  <w:style w:type="character" w:customStyle="1" w:styleId="apple-converted-space">
    <w:name w:val="apple-converted-space"/>
    <w:rsid w:val="00AD2181"/>
  </w:style>
  <w:style w:type="character" w:customStyle="1" w:styleId="a4">
    <w:name w:val="Обычный (веб) Знак"/>
    <w:link w:val="a3"/>
    <w:uiPriority w:val="99"/>
    <w:locked/>
    <w:rsid w:val="00AD2181"/>
    <w:rPr>
      <w:rFonts w:ascii="Times New Roman" w:hAnsi="Times New Roman"/>
      <w:sz w:val="20"/>
    </w:rPr>
  </w:style>
  <w:style w:type="paragraph" w:customStyle="1" w:styleId="ert">
    <w:name w:val="ert"/>
    <w:basedOn w:val="a"/>
    <w:uiPriority w:val="99"/>
    <w:rsid w:val="00AD2181"/>
    <w:pPr>
      <w:spacing w:before="100" w:beforeAutospacing="1" w:after="100" w:afterAutospacing="1"/>
      <w:ind w:firstLine="360"/>
    </w:pPr>
    <w:rPr>
      <w:rFonts w:ascii="Verdana" w:hAnsi="Verdana" w:cs="Times New Roman"/>
      <w:sz w:val="20"/>
      <w:lang w:eastAsia="ru-RU"/>
    </w:rPr>
  </w:style>
  <w:style w:type="paragraph" w:customStyle="1" w:styleId="ConsNormal">
    <w:name w:val="ConsNormal"/>
    <w:uiPriority w:val="99"/>
    <w:rsid w:val="00AD2181"/>
    <w:pPr>
      <w:ind w:firstLine="720"/>
    </w:pPr>
    <w:rPr>
      <w:rFonts w:ascii="MonoCondensed" w:eastAsia="Times New Roman" w:hAnsi="MonoCondensed"/>
      <w:sz w:val="28"/>
      <w:szCs w:val="20"/>
    </w:rPr>
  </w:style>
  <w:style w:type="paragraph" w:customStyle="1" w:styleId="21">
    <w:name w:val="Основной текст 21"/>
    <w:basedOn w:val="a"/>
    <w:uiPriority w:val="99"/>
    <w:rsid w:val="00AD2181"/>
    <w:pPr>
      <w:spacing w:line="360" w:lineRule="auto"/>
      <w:ind w:firstLine="720"/>
    </w:pPr>
    <w:rPr>
      <w:rFonts w:ascii="Times New Roman" w:hAnsi="Times New Roman" w:cs="Times New Roman"/>
      <w:sz w:val="24"/>
      <w:lang w:eastAsia="ru-RU"/>
    </w:rPr>
  </w:style>
  <w:style w:type="paragraph" w:customStyle="1" w:styleId="12">
    <w:name w:val="Обычный1"/>
    <w:uiPriority w:val="99"/>
    <w:rsid w:val="00AD2181"/>
    <w:rPr>
      <w:rFonts w:ascii="Arial" w:eastAsia="Times New Roman" w:hAnsi="Arial"/>
      <w:sz w:val="16"/>
      <w:szCs w:val="20"/>
    </w:rPr>
  </w:style>
  <w:style w:type="paragraph" w:customStyle="1" w:styleId="13">
    <w:name w:val="???????1"/>
    <w:uiPriority w:val="99"/>
    <w:rsid w:val="00AD218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afa">
    <w:name w:val="No Spacing"/>
    <w:basedOn w:val="a"/>
    <w:uiPriority w:val="99"/>
    <w:qFormat/>
    <w:rsid w:val="00AD2181"/>
    <w:pPr>
      <w:ind w:firstLine="0"/>
      <w:jc w:val="left"/>
    </w:pPr>
    <w:rPr>
      <w:rFonts w:cs="Times New Roman"/>
      <w:sz w:val="24"/>
      <w:szCs w:val="32"/>
    </w:rPr>
  </w:style>
  <w:style w:type="character" w:customStyle="1" w:styleId="FontStyle125">
    <w:name w:val="Font Style125"/>
    <w:uiPriority w:val="99"/>
    <w:rsid w:val="00AD2181"/>
    <w:rPr>
      <w:rFonts w:ascii="Times New Roman" w:hAnsi="Times New Roman"/>
      <w:b/>
      <w:i/>
      <w:sz w:val="26"/>
    </w:rPr>
  </w:style>
  <w:style w:type="paragraph" w:customStyle="1" w:styleId="c9">
    <w:name w:val="c9"/>
    <w:basedOn w:val="a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1039E5"/>
    <w:rPr>
      <w:rFonts w:cs="Times New Roman"/>
    </w:rPr>
  </w:style>
  <w:style w:type="character" w:customStyle="1" w:styleId="c3">
    <w:name w:val="c3"/>
    <w:basedOn w:val="a0"/>
    <w:uiPriority w:val="99"/>
    <w:rsid w:val="001039E5"/>
    <w:rPr>
      <w:rFonts w:cs="Times New Roman"/>
    </w:rPr>
  </w:style>
  <w:style w:type="paragraph" w:customStyle="1" w:styleId="c5">
    <w:name w:val="c5"/>
    <w:basedOn w:val="a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1039E5"/>
    <w:rPr>
      <w:rFonts w:cs="Times New Roman"/>
    </w:rPr>
  </w:style>
  <w:style w:type="character" w:customStyle="1" w:styleId="c0">
    <w:name w:val="c0"/>
    <w:basedOn w:val="a0"/>
    <w:uiPriority w:val="99"/>
    <w:rsid w:val="001039E5"/>
    <w:rPr>
      <w:rFonts w:cs="Times New Roman"/>
    </w:rPr>
  </w:style>
  <w:style w:type="paragraph" w:customStyle="1" w:styleId="22">
    <w:name w:val="Обычный2"/>
    <w:uiPriority w:val="99"/>
    <w:rsid w:val="00AC3B57"/>
    <w:pPr>
      <w:widowControl w:val="0"/>
      <w:spacing w:before="200" w:line="259" w:lineRule="auto"/>
      <w:ind w:left="200" w:hanging="200"/>
    </w:pPr>
    <w:rPr>
      <w:rFonts w:ascii="Times New Roman" w:eastAsia="Times New Roman" w:hAnsi="Times New Roman"/>
      <w:sz w:val="18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207C3"/>
    <w:rPr>
      <w:rFonts w:asciiTheme="minorHAnsi" w:eastAsiaTheme="minorEastAsia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27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511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7 ОП ВО</vt:lpstr>
    </vt:vector>
  </TitlesOfParts>
  <Company>РАНХ и ГС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ОП ВО</dc:title>
  <dc:subject/>
  <dc:creator>Коровина Елена Вадимовна</dc:creator>
  <cp:keywords/>
  <dc:description/>
  <cp:lastModifiedBy>Анищик Марина Николаевна</cp:lastModifiedBy>
  <cp:revision>6</cp:revision>
  <cp:lastPrinted>2017-05-02T12:36:00Z</cp:lastPrinted>
  <dcterms:created xsi:type="dcterms:W3CDTF">2017-06-22T09:57:00Z</dcterms:created>
  <dcterms:modified xsi:type="dcterms:W3CDTF">2017-06-23T11:22:00Z</dcterms:modified>
</cp:coreProperties>
</file>